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38A74">
      <w:pPr>
        <w:pStyle w:val="2"/>
        <w:bidi w:val="0"/>
        <w:spacing w:beforeAutospacing="0" w:afterAutospacing="0" w:line="460" w:lineRule="exact"/>
        <w:ind w:left="0" w:leftChars="0" w:firstLine="0" w:firstLineChars="0"/>
        <w:jc w:val="left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>附件3：</w:t>
      </w:r>
    </w:p>
    <w:p w14:paraId="18D3021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信阳市中级人民法院</w:t>
      </w:r>
    </w:p>
    <w:p w14:paraId="31819D2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信用修复证明书</w:t>
      </w:r>
    </w:p>
    <w:bookmarkEnd w:id="0"/>
    <w:p w14:paraId="70873B8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/>
        </w:rPr>
      </w:pPr>
      <w:r>
        <w:rPr>
          <w:rFonts w:hint="eastAsia"/>
        </w:rPr>
        <w:t>案号:关于申请执行人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lang w:eastAsia="zh-CN"/>
        </w:rPr>
        <w:t>＿＿＿＿＿＿＿＿＿＿＿＿＿＿＿＿＿</w:t>
      </w:r>
      <w:r>
        <w:rPr>
          <w:rFonts w:hint="eastAsia"/>
        </w:rPr>
        <w:t>与被执行人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lang w:eastAsia="zh-CN"/>
        </w:rPr>
        <w:t>＿＿＿＿＿＿＿＿＿＿＿＿＿＿＿＿＿</w:t>
      </w:r>
      <w:r>
        <w:rPr>
          <w:rFonts w:hint="eastAsia"/>
        </w:rPr>
        <w:t>纠纷一案，</w:t>
      </w:r>
      <w:r>
        <w:rPr>
          <w:rFonts w:hint="eastAsia"/>
          <w:lang w:val="en-US" w:eastAsia="zh-CN"/>
        </w:rPr>
        <w:t>被</w:t>
      </w:r>
      <w:r>
        <w:rPr>
          <w:rFonts w:hint="eastAsia"/>
        </w:rPr>
        <w:t>执行人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lang w:eastAsia="zh-CN"/>
        </w:rPr>
        <w:t>＿＿＿＿＿＿＿＿＿＿＿＿＿＿＿＿＿</w:t>
      </w:r>
      <w:r>
        <w:rPr>
          <w:rFonts w:hint="eastAsia"/>
        </w:rPr>
        <w:t>已经履行完毕生效法律文书确定的义务，本案作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lang w:eastAsia="zh-CN"/>
        </w:rPr>
        <w:t>＿＿＿＿＿＿</w:t>
      </w:r>
      <w:r>
        <w:rPr>
          <w:rFonts w:hint="eastAsia" w:cs="仿宋_GB2312"/>
          <w:spacing w:val="-6"/>
          <w:sz w:val="32"/>
          <w:szCs w:val="32"/>
          <w:lang w:eastAsia="zh-CN"/>
        </w:rPr>
        <w:t>（</w:t>
      </w:r>
      <w:r>
        <w:rPr>
          <w:rFonts w:hint="eastAsia" w:cs="仿宋_GB2312"/>
          <w:spacing w:val="-6"/>
          <w:sz w:val="32"/>
          <w:szCs w:val="32"/>
          <w:lang w:val="en-US" w:eastAsia="zh-CN"/>
        </w:rPr>
        <w:t>执行完毕/终结）</w:t>
      </w:r>
      <w:r>
        <w:rPr>
          <w:rFonts w:hint="eastAsia"/>
        </w:rPr>
        <w:t>结案处理。</w:t>
      </w:r>
    </w:p>
    <w:p w14:paraId="09A67D7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/>
        </w:rPr>
      </w:pPr>
      <w:r>
        <w:rPr>
          <w:rFonts w:hint="eastAsia"/>
        </w:rPr>
        <w:t>本院现已删除对被执行人采取的纳入失信信息及</w:t>
      </w:r>
      <w:r>
        <w:rPr>
          <w:rFonts w:hint="eastAsia"/>
          <w:lang w:val="en-US" w:eastAsia="zh-CN"/>
        </w:rPr>
        <w:t>屏蔽</w:t>
      </w:r>
      <w:r>
        <w:rPr>
          <w:rFonts w:hint="eastAsia"/>
        </w:rPr>
        <w:t>采取的限制消费措施，被执行人的信用已经修复。</w:t>
      </w:r>
      <w:r>
        <w:rPr>
          <w:rFonts w:hint="eastAsia"/>
          <w:lang w:val="en-US" w:eastAsia="zh-CN"/>
        </w:rPr>
        <w:t>有</w:t>
      </w:r>
      <w:r>
        <w:rPr>
          <w:rFonts w:hint="eastAsia"/>
        </w:rPr>
        <w:t>关单位在经济交易等活动中无需因本案对</w:t>
      </w:r>
      <w:r>
        <w:rPr>
          <w:rFonts w:hint="eastAsia"/>
          <w:lang w:val="en-US" w:eastAsia="zh-CN"/>
        </w:rPr>
        <w:t>其</w:t>
      </w:r>
      <w:r>
        <w:rPr>
          <w:rFonts w:hint="eastAsia"/>
        </w:rPr>
        <w:t>予以信</w:t>
      </w:r>
      <w:r>
        <w:rPr>
          <w:rFonts w:hint="eastAsia"/>
          <w:lang w:val="en-US" w:eastAsia="zh-CN"/>
        </w:rPr>
        <w:t>用</w:t>
      </w:r>
      <w:r>
        <w:rPr>
          <w:rFonts w:hint="eastAsia"/>
        </w:rPr>
        <w:t>惩戒。</w:t>
      </w:r>
    </w:p>
    <w:p w14:paraId="4E2ABC4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rPr>
          <w:rFonts w:hint="eastAsia"/>
        </w:rPr>
        <w:t>特此证明。</w:t>
      </w:r>
    </w:p>
    <w:p w14:paraId="768E2F0C">
      <w:pPr>
        <w:pStyle w:val="2"/>
        <w:bidi w:val="0"/>
        <w:spacing w:beforeAutospacing="0" w:afterAutospacing="0" w:line="460" w:lineRule="exact"/>
      </w:pPr>
    </w:p>
    <w:p w14:paraId="160DEB23">
      <w:pPr>
        <w:pStyle w:val="2"/>
        <w:bidi w:val="0"/>
        <w:spacing w:beforeAutospacing="0" w:afterAutospacing="0" w:line="460" w:lineRule="exact"/>
      </w:pPr>
    </w:p>
    <w:p w14:paraId="67F88FFC">
      <w:pPr>
        <w:pStyle w:val="2"/>
        <w:bidi w:val="0"/>
        <w:spacing w:beforeAutospacing="0" w:afterAutospacing="0" w:line="460" w:lineRule="exact"/>
      </w:pPr>
    </w:p>
    <w:p w14:paraId="713E461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right"/>
        <w:textAlignment w:val="auto"/>
        <w:rPr>
          <w:rFonts w:ascii="Times New Roman" w:hAnsi="Times New Roman" w:eastAsia="仿宋_GB2312" w:cs="仿宋_GB2312"/>
          <w:spacing w:val="-6"/>
          <w:sz w:val="32"/>
          <w:szCs w:val="32"/>
        </w:rPr>
      </w:pPr>
      <w:r>
        <w:rPr>
          <w:rFonts w:ascii="Times New Roman" w:hAnsi="Times New Roman" w:eastAsia="仿宋_GB2312" w:cs="仿宋_GB2312"/>
          <w:spacing w:val="-6"/>
          <w:sz w:val="32"/>
          <w:szCs w:val="32"/>
        </w:rPr>
        <w:t xml:space="preserve"> 202＿ 年＿＿月＿＿ 日</w:t>
      </w:r>
    </w:p>
    <w:p w14:paraId="1D043A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C143AB6-50E7-40BA-B911-F1252542B878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490DEA2E-EFC2-47C7-B819-AA69F00DBED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E004588-EB6D-4A2C-993E-69D560819E5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003FF6"/>
    <w:rsid w:val="0300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2026-05-21T10:19:00Z</dcterms:created>
  <dc:creator>嗯嗯</dc:creator>
  <cp:lastModifiedBy>嗯嗯</cp:lastModifiedBy>
  <dcterms:modified xsi:type="dcterms:W3CDTF">2026-05-21T10:19:49Z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D5AA9D7CFA6D455F8037B62B20BA42E7_11</vt:lpwstr>
  </property>
  <property fmtid="{D5CDD505-2E9C-101B-9397-08002B2CF9AE}" pid="4" name="KSOTemplateDocerSaveRecord">
    <vt:lpwstr>eyJoZGlkIjoiMGI3N2EwZGU3ODg3YWEyNzIwZGQ5MDgwNjMzZjBmMmQiLCJ1c2VySWQiOiI0MTg1NzM1OTQifQ==</vt:lpwstr>
  </property>
</Properties>
</file>